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74" w:rsidRDefault="00E75061">
      <w:pPr>
        <w:tabs>
          <w:tab w:val="left" w:pos="611"/>
        </w:tabs>
        <w:jc w:val="left"/>
        <w:rPr>
          <w:sz w:val="24"/>
        </w:rPr>
      </w:pPr>
      <w:r>
        <w:rPr>
          <w:rFonts w:hint="eastAsia"/>
          <w:sz w:val="24"/>
        </w:rPr>
        <w:tab/>
      </w:r>
    </w:p>
    <w:p w:rsidR="00DA7574" w:rsidRDefault="00E75061">
      <w:pPr>
        <w:ind w:rightChars="304" w:right="638"/>
        <w:jc w:val="center"/>
        <w:rPr>
          <w:b/>
          <w:bCs/>
          <w:sz w:val="44"/>
          <w:szCs w:val="44"/>
          <w:u w:val="double"/>
        </w:rPr>
      </w:pPr>
      <w:r>
        <w:rPr>
          <w:rFonts w:hint="eastAsia"/>
          <w:b/>
          <w:bCs/>
          <w:sz w:val="44"/>
          <w:szCs w:val="44"/>
          <w:u w:val="double"/>
        </w:rPr>
        <w:t>辽宁省</w:t>
      </w:r>
      <w:r w:rsidR="00F92C26">
        <w:rPr>
          <w:rFonts w:hint="eastAsia"/>
          <w:b/>
          <w:bCs/>
          <w:sz w:val="44"/>
          <w:szCs w:val="44"/>
          <w:u w:val="double"/>
        </w:rPr>
        <w:t>水利</w:t>
      </w:r>
      <w:r>
        <w:rPr>
          <w:rFonts w:hint="eastAsia"/>
          <w:b/>
          <w:bCs/>
          <w:sz w:val="44"/>
          <w:szCs w:val="44"/>
          <w:u w:val="double"/>
        </w:rPr>
        <w:t>科技成果登记表</w:t>
      </w:r>
    </w:p>
    <w:tbl>
      <w:tblPr>
        <w:tblStyle w:val="a5"/>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DA7574">
        <w:trPr>
          <w:trHeight w:val="882"/>
        </w:trPr>
        <w:tc>
          <w:tcPr>
            <w:tcW w:w="1965" w:type="dxa"/>
            <w:vAlign w:val="center"/>
          </w:tcPr>
          <w:p w:rsidR="00DA7574" w:rsidRDefault="00E75061">
            <w:pPr>
              <w:jc w:val="center"/>
              <w:rPr>
                <w:sz w:val="24"/>
              </w:rPr>
            </w:pPr>
            <w:r>
              <w:rPr>
                <w:rFonts w:hint="eastAsia"/>
                <w:sz w:val="24"/>
              </w:rPr>
              <w:t>成果名称</w:t>
            </w:r>
          </w:p>
        </w:tc>
        <w:tc>
          <w:tcPr>
            <w:tcW w:w="7710" w:type="dxa"/>
            <w:gridSpan w:val="5"/>
            <w:vAlign w:val="center"/>
          </w:tcPr>
          <w:p w:rsidR="00DA7574" w:rsidRDefault="00E75061">
            <w:pPr>
              <w:rPr>
                <w:sz w:val="24"/>
              </w:rPr>
            </w:pPr>
            <w:r>
              <w:rPr>
                <w:rFonts w:hint="eastAsia"/>
                <w:sz w:val="24"/>
              </w:rPr>
              <w:t>辽宁省山洪灾害防御技术研究与应用</w:t>
            </w:r>
          </w:p>
        </w:tc>
      </w:tr>
      <w:tr w:rsidR="00DA7574">
        <w:trPr>
          <w:trHeight w:val="662"/>
        </w:trPr>
        <w:tc>
          <w:tcPr>
            <w:tcW w:w="1965" w:type="dxa"/>
            <w:vAlign w:val="center"/>
          </w:tcPr>
          <w:p w:rsidR="00DA7574" w:rsidRDefault="00E75061">
            <w:pPr>
              <w:jc w:val="center"/>
              <w:rPr>
                <w:sz w:val="24"/>
              </w:rPr>
            </w:pPr>
            <w:r>
              <w:rPr>
                <w:rFonts w:hint="eastAsia"/>
                <w:sz w:val="24"/>
              </w:rPr>
              <w:t>成果持有人姓名</w:t>
            </w:r>
          </w:p>
        </w:tc>
        <w:tc>
          <w:tcPr>
            <w:tcW w:w="3375" w:type="dxa"/>
            <w:vAlign w:val="center"/>
          </w:tcPr>
          <w:p w:rsidR="00DA7574" w:rsidRDefault="00E75061">
            <w:pPr>
              <w:rPr>
                <w:sz w:val="24"/>
              </w:rPr>
            </w:pPr>
            <w:r>
              <w:rPr>
                <w:rFonts w:hint="eastAsia"/>
                <w:sz w:val="24"/>
              </w:rPr>
              <w:t>李忠国</w:t>
            </w:r>
          </w:p>
        </w:tc>
        <w:tc>
          <w:tcPr>
            <w:tcW w:w="1635" w:type="dxa"/>
            <w:gridSpan w:val="3"/>
            <w:vAlign w:val="center"/>
          </w:tcPr>
          <w:p w:rsidR="00DA7574" w:rsidRDefault="00E75061">
            <w:pPr>
              <w:jc w:val="center"/>
              <w:rPr>
                <w:sz w:val="24"/>
              </w:rPr>
            </w:pPr>
            <w:r>
              <w:rPr>
                <w:rFonts w:hint="eastAsia"/>
                <w:sz w:val="24"/>
              </w:rPr>
              <w:t>联系人</w:t>
            </w:r>
          </w:p>
        </w:tc>
        <w:tc>
          <w:tcPr>
            <w:tcW w:w="2700" w:type="dxa"/>
            <w:vAlign w:val="center"/>
          </w:tcPr>
          <w:p w:rsidR="00DA7574" w:rsidRDefault="00E75061">
            <w:pPr>
              <w:rPr>
                <w:sz w:val="24"/>
              </w:rPr>
            </w:pPr>
            <w:r>
              <w:rPr>
                <w:rFonts w:hint="eastAsia"/>
                <w:sz w:val="24"/>
              </w:rPr>
              <w:t>024-621811818</w:t>
            </w:r>
          </w:p>
        </w:tc>
      </w:tr>
      <w:tr w:rsidR="00DA7574">
        <w:trPr>
          <w:trHeight w:val="897"/>
        </w:trPr>
        <w:tc>
          <w:tcPr>
            <w:tcW w:w="1965" w:type="dxa"/>
            <w:vAlign w:val="center"/>
          </w:tcPr>
          <w:p w:rsidR="00DA7574" w:rsidRDefault="00E75061">
            <w:pPr>
              <w:jc w:val="center"/>
              <w:rPr>
                <w:sz w:val="24"/>
              </w:rPr>
            </w:pPr>
            <w:r>
              <w:rPr>
                <w:rFonts w:hint="eastAsia"/>
                <w:sz w:val="24"/>
              </w:rPr>
              <w:t>成果持有人单位</w:t>
            </w:r>
          </w:p>
        </w:tc>
        <w:tc>
          <w:tcPr>
            <w:tcW w:w="3375" w:type="dxa"/>
            <w:vAlign w:val="center"/>
          </w:tcPr>
          <w:p w:rsidR="00DA7574" w:rsidRDefault="00E75061">
            <w:pPr>
              <w:rPr>
                <w:sz w:val="24"/>
              </w:rPr>
            </w:pPr>
            <w:r>
              <w:rPr>
                <w:rFonts w:hint="eastAsia"/>
                <w:sz w:val="24"/>
              </w:rPr>
              <w:t>辽宁省防汛抗旱指挥部办公室</w:t>
            </w:r>
          </w:p>
        </w:tc>
        <w:tc>
          <w:tcPr>
            <w:tcW w:w="1635" w:type="dxa"/>
            <w:gridSpan w:val="3"/>
            <w:vAlign w:val="center"/>
          </w:tcPr>
          <w:p w:rsidR="00DA7574" w:rsidRDefault="00E75061">
            <w:pPr>
              <w:jc w:val="center"/>
              <w:rPr>
                <w:sz w:val="24"/>
              </w:rPr>
            </w:pPr>
            <w:r>
              <w:rPr>
                <w:rFonts w:hint="eastAsia"/>
                <w:sz w:val="24"/>
              </w:rPr>
              <w:t>联系方式</w:t>
            </w:r>
          </w:p>
        </w:tc>
        <w:tc>
          <w:tcPr>
            <w:tcW w:w="2700" w:type="dxa"/>
            <w:vAlign w:val="center"/>
          </w:tcPr>
          <w:p w:rsidR="00DA7574" w:rsidRDefault="00E75061">
            <w:pPr>
              <w:rPr>
                <w:sz w:val="24"/>
              </w:rPr>
            </w:pPr>
            <w:r>
              <w:rPr>
                <w:rFonts w:hint="eastAsia"/>
                <w:sz w:val="24"/>
              </w:rPr>
              <w:t>024-62181515</w:t>
            </w:r>
          </w:p>
        </w:tc>
      </w:tr>
      <w:tr w:rsidR="00DA7574">
        <w:trPr>
          <w:trHeight w:val="929"/>
        </w:trPr>
        <w:tc>
          <w:tcPr>
            <w:tcW w:w="1965" w:type="dxa"/>
            <w:vAlign w:val="center"/>
          </w:tcPr>
          <w:p w:rsidR="00DA7574" w:rsidRDefault="00E75061">
            <w:pPr>
              <w:jc w:val="center"/>
              <w:rPr>
                <w:sz w:val="24"/>
              </w:rPr>
            </w:pPr>
            <w:r>
              <w:rPr>
                <w:rFonts w:hint="eastAsia"/>
                <w:sz w:val="24"/>
              </w:rPr>
              <w:t>知识产权情况</w:t>
            </w:r>
          </w:p>
        </w:tc>
        <w:tc>
          <w:tcPr>
            <w:tcW w:w="3375" w:type="dxa"/>
            <w:vAlign w:val="center"/>
          </w:tcPr>
          <w:p w:rsidR="00F0571C" w:rsidRDefault="00F0571C" w:rsidP="00F0571C">
            <w:pPr>
              <w:rPr>
                <w:sz w:val="24"/>
              </w:rPr>
            </w:pPr>
            <w:r>
              <w:rPr>
                <w:rFonts w:hint="eastAsia"/>
                <w:sz w:val="24"/>
              </w:rPr>
              <w:t>未申请专利</w:t>
            </w:r>
          </w:p>
          <w:p w:rsidR="00DA7574" w:rsidRDefault="00F0571C" w:rsidP="00F0571C">
            <w:pPr>
              <w:rPr>
                <w:sz w:val="24"/>
              </w:rPr>
            </w:pPr>
            <w:r>
              <w:rPr>
                <w:rFonts w:hint="eastAsia"/>
                <w:sz w:val="24"/>
              </w:rPr>
              <w:t>无知识产权纠纷</w:t>
            </w:r>
            <w:r>
              <w:rPr>
                <w:sz w:val="24"/>
              </w:rPr>
              <w:t xml:space="preserve">     </w:t>
            </w:r>
            <w:r w:rsidR="00E75061">
              <w:rPr>
                <w:rFonts w:hint="eastAsia"/>
                <w:sz w:val="24"/>
              </w:rPr>
              <w:t xml:space="preserve">            </w:t>
            </w:r>
          </w:p>
        </w:tc>
        <w:tc>
          <w:tcPr>
            <w:tcW w:w="1635" w:type="dxa"/>
            <w:gridSpan w:val="3"/>
            <w:vAlign w:val="center"/>
          </w:tcPr>
          <w:p w:rsidR="00DA7574" w:rsidRDefault="00E75061">
            <w:pPr>
              <w:jc w:val="center"/>
              <w:rPr>
                <w:sz w:val="24"/>
              </w:rPr>
            </w:pPr>
            <w:r>
              <w:rPr>
                <w:rFonts w:hint="eastAsia"/>
                <w:sz w:val="24"/>
              </w:rPr>
              <w:t>专利号</w:t>
            </w:r>
          </w:p>
        </w:tc>
        <w:tc>
          <w:tcPr>
            <w:tcW w:w="2700" w:type="dxa"/>
            <w:vAlign w:val="center"/>
          </w:tcPr>
          <w:p w:rsidR="00DA7574" w:rsidRDefault="00DA7574">
            <w:pPr>
              <w:rPr>
                <w:sz w:val="24"/>
              </w:rPr>
            </w:pPr>
          </w:p>
        </w:tc>
      </w:tr>
      <w:tr w:rsidR="00DA7574">
        <w:trPr>
          <w:trHeight w:val="877"/>
        </w:trPr>
        <w:tc>
          <w:tcPr>
            <w:tcW w:w="1965" w:type="dxa"/>
            <w:vAlign w:val="center"/>
          </w:tcPr>
          <w:p w:rsidR="00DA7574" w:rsidRDefault="00E75061">
            <w:pPr>
              <w:jc w:val="center"/>
              <w:rPr>
                <w:sz w:val="18"/>
                <w:szCs w:val="18"/>
              </w:rPr>
            </w:pPr>
            <w:r>
              <w:rPr>
                <w:rFonts w:hint="eastAsia"/>
                <w:sz w:val="18"/>
                <w:szCs w:val="18"/>
              </w:rPr>
              <w:t>关键词</w:t>
            </w:r>
          </w:p>
        </w:tc>
        <w:tc>
          <w:tcPr>
            <w:tcW w:w="3375" w:type="dxa"/>
            <w:vAlign w:val="center"/>
          </w:tcPr>
          <w:p w:rsidR="00DA7574" w:rsidRDefault="00E75061">
            <w:pPr>
              <w:rPr>
                <w:sz w:val="18"/>
                <w:szCs w:val="18"/>
              </w:rPr>
            </w:pPr>
            <w:r>
              <w:rPr>
                <w:rFonts w:ascii="宋体" w:eastAsia="宋体" w:hAnsi="宋体"/>
                <w:color w:val="000000"/>
                <w:sz w:val="18"/>
                <w:szCs w:val="18"/>
              </w:rPr>
              <w:t>山洪灾害</w:t>
            </w:r>
            <w:r>
              <w:rPr>
                <w:rFonts w:ascii="宋体" w:eastAsia="宋体" w:hAnsi="宋体" w:hint="eastAsia"/>
                <w:color w:val="000000"/>
                <w:sz w:val="18"/>
                <w:szCs w:val="18"/>
              </w:rPr>
              <w:t>、</w:t>
            </w:r>
            <w:r>
              <w:rPr>
                <w:rFonts w:ascii="宋体" w:eastAsia="宋体" w:hAnsi="宋体"/>
                <w:color w:val="000000"/>
                <w:sz w:val="18"/>
                <w:szCs w:val="18"/>
              </w:rPr>
              <w:t>调查评价</w:t>
            </w:r>
            <w:r>
              <w:rPr>
                <w:rFonts w:ascii="宋体" w:eastAsia="宋体" w:hAnsi="宋体" w:hint="eastAsia"/>
                <w:color w:val="000000"/>
                <w:sz w:val="18"/>
                <w:szCs w:val="18"/>
              </w:rPr>
              <w:t>、</w:t>
            </w:r>
            <w:r>
              <w:rPr>
                <w:rFonts w:ascii="宋体" w:eastAsia="宋体" w:hAnsi="宋体"/>
                <w:color w:val="000000"/>
                <w:sz w:val="18"/>
                <w:szCs w:val="18"/>
              </w:rPr>
              <w:t>预报预警</w:t>
            </w:r>
            <w:r>
              <w:rPr>
                <w:rFonts w:ascii="宋体" w:eastAsia="宋体" w:hAnsi="宋体" w:hint="eastAsia"/>
                <w:color w:val="000000"/>
                <w:sz w:val="18"/>
                <w:szCs w:val="18"/>
              </w:rPr>
              <w:t>、山洪沟治理模式、群测群防体系</w:t>
            </w:r>
          </w:p>
        </w:tc>
        <w:tc>
          <w:tcPr>
            <w:tcW w:w="1635" w:type="dxa"/>
            <w:gridSpan w:val="3"/>
            <w:vAlign w:val="center"/>
          </w:tcPr>
          <w:p w:rsidR="00DA7574" w:rsidRDefault="00E75061">
            <w:pPr>
              <w:jc w:val="center"/>
              <w:rPr>
                <w:sz w:val="24"/>
              </w:rPr>
            </w:pPr>
            <w:r>
              <w:rPr>
                <w:rFonts w:hint="eastAsia"/>
                <w:sz w:val="24"/>
              </w:rPr>
              <w:t>成果估价</w:t>
            </w:r>
          </w:p>
        </w:tc>
        <w:tc>
          <w:tcPr>
            <w:tcW w:w="2700" w:type="dxa"/>
            <w:vAlign w:val="center"/>
          </w:tcPr>
          <w:p w:rsidR="00DA7574" w:rsidRDefault="00E75061">
            <w:pPr>
              <w:rPr>
                <w:sz w:val="24"/>
              </w:rPr>
            </w:pPr>
            <w:r>
              <w:rPr>
                <w:rFonts w:hint="eastAsia"/>
                <w:sz w:val="24"/>
              </w:rPr>
              <w:t xml:space="preserve">            </w:t>
            </w:r>
            <w:r>
              <w:rPr>
                <w:rFonts w:hint="eastAsia"/>
                <w:sz w:val="24"/>
              </w:rPr>
              <w:t>（万元）</w:t>
            </w:r>
          </w:p>
        </w:tc>
      </w:tr>
      <w:tr w:rsidR="00DA7574">
        <w:trPr>
          <w:trHeight w:val="1059"/>
        </w:trPr>
        <w:tc>
          <w:tcPr>
            <w:tcW w:w="1965" w:type="dxa"/>
            <w:vAlign w:val="center"/>
          </w:tcPr>
          <w:p w:rsidR="00DA7574" w:rsidRDefault="00E75061">
            <w:pPr>
              <w:jc w:val="center"/>
              <w:rPr>
                <w:sz w:val="24"/>
              </w:rPr>
            </w:pPr>
            <w:r>
              <w:rPr>
                <w:rFonts w:hint="eastAsia"/>
                <w:sz w:val="24"/>
              </w:rPr>
              <w:t>合作方式</w:t>
            </w:r>
          </w:p>
        </w:tc>
        <w:tc>
          <w:tcPr>
            <w:tcW w:w="7710" w:type="dxa"/>
            <w:gridSpan w:val="5"/>
            <w:vAlign w:val="center"/>
          </w:tcPr>
          <w:p w:rsidR="00DA7574" w:rsidRDefault="00E75061">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Pr>
                <w:rFonts w:hint="eastAsia"/>
                <w:sz w:val="24"/>
                <w:u w:val="single"/>
              </w:rPr>
              <w:t xml:space="preserve">  5  </w:t>
            </w:r>
          </w:p>
        </w:tc>
      </w:tr>
      <w:tr w:rsidR="00DA7574">
        <w:trPr>
          <w:trHeight w:val="872"/>
        </w:trPr>
        <w:tc>
          <w:tcPr>
            <w:tcW w:w="1965" w:type="dxa"/>
            <w:vAlign w:val="center"/>
          </w:tcPr>
          <w:p w:rsidR="00DA7574" w:rsidRDefault="00E75061">
            <w:pPr>
              <w:jc w:val="center"/>
              <w:rPr>
                <w:sz w:val="24"/>
              </w:rPr>
            </w:pPr>
            <w:r>
              <w:rPr>
                <w:rFonts w:hint="eastAsia"/>
                <w:sz w:val="24"/>
              </w:rPr>
              <w:t>成果所属专业</w:t>
            </w:r>
          </w:p>
        </w:tc>
        <w:tc>
          <w:tcPr>
            <w:tcW w:w="3675" w:type="dxa"/>
            <w:gridSpan w:val="2"/>
            <w:vAlign w:val="center"/>
          </w:tcPr>
          <w:p w:rsidR="00DA7574" w:rsidRDefault="00E75061">
            <w:pPr>
              <w:rPr>
                <w:sz w:val="24"/>
              </w:rPr>
            </w:pPr>
            <w:r>
              <w:rPr>
                <w:rFonts w:hint="eastAsia"/>
                <w:sz w:val="24"/>
              </w:rPr>
              <w:t>防洪</w:t>
            </w:r>
          </w:p>
        </w:tc>
        <w:tc>
          <w:tcPr>
            <w:tcW w:w="1275" w:type="dxa"/>
            <w:vAlign w:val="center"/>
          </w:tcPr>
          <w:p w:rsidR="00DA7574" w:rsidRDefault="00E75061">
            <w:pPr>
              <w:rPr>
                <w:sz w:val="24"/>
              </w:rPr>
            </w:pPr>
            <w:r>
              <w:rPr>
                <w:rFonts w:hint="eastAsia"/>
                <w:sz w:val="24"/>
              </w:rPr>
              <w:t>应用行业</w:t>
            </w:r>
          </w:p>
        </w:tc>
        <w:tc>
          <w:tcPr>
            <w:tcW w:w="2760" w:type="dxa"/>
            <w:gridSpan w:val="2"/>
            <w:vAlign w:val="center"/>
          </w:tcPr>
          <w:p w:rsidR="00DA7574" w:rsidRDefault="00E75061">
            <w:pPr>
              <w:rPr>
                <w:sz w:val="24"/>
              </w:rPr>
            </w:pPr>
            <w:r>
              <w:rPr>
                <w:rFonts w:hint="eastAsia"/>
                <w:sz w:val="24"/>
              </w:rPr>
              <w:t>水利</w:t>
            </w:r>
          </w:p>
        </w:tc>
      </w:tr>
      <w:tr w:rsidR="00DA7574">
        <w:trPr>
          <w:trHeight w:val="4496"/>
        </w:trPr>
        <w:tc>
          <w:tcPr>
            <w:tcW w:w="1965" w:type="dxa"/>
            <w:vAlign w:val="center"/>
          </w:tcPr>
          <w:p w:rsidR="00DA7574" w:rsidRDefault="00E75061">
            <w:pPr>
              <w:jc w:val="center"/>
              <w:rPr>
                <w:sz w:val="24"/>
              </w:rPr>
            </w:pPr>
            <w:r>
              <w:rPr>
                <w:rFonts w:hint="eastAsia"/>
                <w:sz w:val="24"/>
              </w:rPr>
              <w:t>成果简介</w:t>
            </w:r>
          </w:p>
        </w:tc>
        <w:tc>
          <w:tcPr>
            <w:tcW w:w="7710" w:type="dxa"/>
            <w:gridSpan w:val="5"/>
          </w:tcPr>
          <w:p w:rsidR="00DA7574" w:rsidRDefault="00E75061">
            <w:pPr>
              <w:jc w:val="left"/>
              <w:rPr>
                <w:sz w:val="24"/>
              </w:rPr>
            </w:pPr>
            <w:r>
              <w:rPr>
                <w:rFonts w:ascii="宋体" w:eastAsia="宋体" w:hAnsi="宋体" w:hint="eastAsia"/>
                <w:color w:val="000000"/>
                <w:sz w:val="20"/>
                <w:szCs w:val="20"/>
              </w:rPr>
              <w:t>本技术成果来源于工程实践，是一项运用水利工程、水文预报、电子信息、通讯网络等技术研发的综合、实用性科技成果。针对山洪灾害发生特点及防御方式，重点围绕山洪灾害调查评价、动态预警指标体系建立、监测预警系统研发、重点山洪沟防治工程技术体系、群测群防体系等方面，结合辽宁省山洪灾害非工程建设项目，立足于理论结合实践，定性与定量相结合的研究方法，通过建立新机制、构建新系统等途径，开创性构建了山洪灾害调查评价综合技术体系，实施了辽宁省山洪灾害调查评价工作；创新性地建立了临界雨量和临界水位的三级山洪灾害动态预警指标体系；研发了以数据共享为基础的集预警生成、发布、响应高度整合的一站式平台；创新性提出了拦、蓄、避、通、护相结合的山洪沟工程治理技术体系；建立了辽宁省山洪灾害群测群防体系，填补了国内相关领域空白。成果各项技术与功能均通过大量工程实践检验，具有成熟、实用、先进、适于推广等特点，极大推动了山洪灾害防御技术的发展。历经8年研究与实践，本研究取得了一系列山洪灾害防御技术成果，并在全省广泛应用，建设了辽宁省省级，沈阳、大连、本溪、丹东等13个市级，凤城、桓仁、宽甸、岫岩等55个县级山洪灾害防御系统。研究成果推广应用，在历年山洪灾害防御工作中发挥着巨大作用，扭转了山洪灾害防御的被动局面，显著提升了山洪灾害预报预警的时效性，增强了省、市、县防灾减灾能力，对保障人民生命财产安全，促进经济社会发展做出突出贡献，社会效益显著，经济效益巨大，应用前景广</w:t>
            </w:r>
          </w:p>
        </w:tc>
      </w:tr>
      <w:tr w:rsidR="00DA7574">
        <w:trPr>
          <w:trHeight w:val="764"/>
        </w:trPr>
        <w:tc>
          <w:tcPr>
            <w:tcW w:w="1965" w:type="dxa"/>
            <w:vAlign w:val="center"/>
          </w:tcPr>
          <w:p w:rsidR="00DA7574" w:rsidRDefault="00E75061">
            <w:pPr>
              <w:jc w:val="center"/>
              <w:rPr>
                <w:sz w:val="24"/>
              </w:rPr>
            </w:pPr>
            <w:r>
              <w:rPr>
                <w:rFonts w:hint="eastAsia"/>
                <w:sz w:val="24"/>
              </w:rPr>
              <w:t>研究团队</w:t>
            </w:r>
          </w:p>
        </w:tc>
        <w:tc>
          <w:tcPr>
            <w:tcW w:w="7710" w:type="dxa"/>
            <w:gridSpan w:val="5"/>
            <w:vAlign w:val="center"/>
          </w:tcPr>
          <w:p w:rsidR="00DA7574" w:rsidRDefault="00E75061">
            <w:pPr>
              <w:rPr>
                <w:sz w:val="24"/>
              </w:rPr>
            </w:pPr>
            <w:r>
              <w:rPr>
                <w:rFonts w:hint="eastAsia"/>
                <w:sz w:val="24"/>
              </w:rPr>
              <w:t>辽宁省水利水电科学研究院</w:t>
            </w:r>
          </w:p>
        </w:tc>
      </w:tr>
      <w:tr w:rsidR="00DA7574">
        <w:trPr>
          <w:trHeight w:val="1002"/>
        </w:trPr>
        <w:tc>
          <w:tcPr>
            <w:tcW w:w="1965" w:type="dxa"/>
            <w:vAlign w:val="center"/>
          </w:tcPr>
          <w:p w:rsidR="00DA7574" w:rsidRDefault="00E75061">
            <w:pPr>
              <w:jc w:val="center"/>
              <w:rPr>
                <w:sz w:val="24"/>
              </w:rPr>
            </w:pPr>
            <w:r>
              <w:rPr>
                <w:rFonts w:hint="eastAsia"/>
                <w:sz w:val="24"/>
              </w:rPr>
              <w:t>备注</w:t>
            </w:r>
          </w:p>
        </w:tc>
        <w:tc>
          <w:tcPr>
            <w:tcW w:w="7710" w:type="dxa"/>
            <w:gridSpan w:val="5"/>
            <w:vAlign w:val="center"/>
          </w:tcPr>
          <w:p w:rsidR="00DA7574" w:rsidRDefault="00DA7574">
            <w:pPr>
              <w:rPr>
                <w:sz w:val="24"/>
              </w:rPr>
            </w:pPr>
          </w:p>
        </w:tc>
      </w:tr>
    </w:tbl>
    <w:p w:rsidR="00DF7BEF" w:rsidRDefault="00DF7BEF" w:rsidP="00F92C26">
      <w:pPr>
        <w:jc w:val="left"/>
        <w:rPr>
          <w:sz w:val="24"/>
        </w:rPr>
      </w:pPr>
    </w:p>
    <w:sectPr w:rsidR="00DF7BEF" w:rsidSect="00DA7574">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08A" w:rsidRDefault="00BC708A" w:rsidP="00DF7BEF">
      <w:r>
        <w:separator/>
      </w:r>
    </w:p>
  </w:endnote>
  <w:endnote w:type="continuationSeparator" w:id="1">
    <w:p w:rsidR="00BC708A" w:rsidRDefault="00BC708A" w:rsidP="00DF7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08A" w:rsidRDefault="00BC708A" w:rsidP="00DF7BEF">
      <w:r>
        <w:separator/>
      </w:r>
    </w:p>
  </w:footnote>
  <w:footnote w:type="continuationSeparator" w:id="1">
    <w:p w:rsidR="00BC708A" w:rsidRDefault="00BC708A" w:rsidP="00DF7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1E5D"/>
    <w:rsid w:val="000B2C38"/>
    <w:rsid w:val="00172A27"/>
    <w:rsid w:val="004815C6"/>
    <w:rsid w:val="00740235"/>
    <w:rsid w:val="00764361"/>
    <w:rsid w:val="00802AEF"/>
    <w:rsid w:val="009403CE"/>
    <w:rsid w:val="009F15A7"/>
    <w:rsid w:val="00BC708A"/>
    <w:rsid w:val="00DA7574"/>
    <w:rsid w:val="00DF7BEF"/>
    <w:rsid w:val="00E75061"/>
    <w:rsid w:val="00EB1DCF"/>
    <w:rsid w:val="00F0571C"/>
    <w:rsid w:val="00F92C26"/>
    <w:rsid w:val="00F9638B"/>
    <w:rsid w:val="0D2D2418"/>
    <w:rsid w:val="0D8A4A39"/>
    <w:rsid w:val="0FFE4816"/>
    <w:rsid w:val="11681801"/>
    <w:rsid w:val="1486395E"/>
    <w:rsid w:val="15437A11"/>
    <w:rsid w:val="1A10270C"/>
    <w:rsid w:val="1BFE01F2"/>
    <w:rsid w:val="1C7D1291"/>
    <w:rsid w:val="20065A1E"/>
    <w:rsid w:val="20B3010F"/>
    <w:rsid w:val="22B0631E"/>
    <w:rsid w:val="230B508C"/>
    <w:rsid w:val="25173D85"/>
    <w:rsid w:val="27365D5F"/>
    <w:rsid w:val="27995586"/>
    <w:rsid w:val="284A1A3A"/>
    <w:rsid w:val="2BCE189E"/>
    <w:rsid w:val="2D8F40F4"/>
    <w:rsid w:val="31BF027C"/>
    <w:rsid w:val="346E45F6"/>
    <w:rsid w:val="353F57B9"/>
    <w:rsid w:val="36B94E1C"/>
    <w:rsid w:val="36DA15D8"/>
    <w:rsid w:val="37A8206C"/>
    <w:rsid w:val="387F2E7F"/>
    <w:rsid w:val="42CD4ECE"/>
    <w:rsid w:val="457E2871"/>
    <w:rsid w:val="47E063E5"/>
    <w:rsid w:val="4CC67804"/>
    <w:rsid w:val="50407EB1"/>
    <w:rsid w:val="560C4F45"/>
    <w:rsid w:val="58275F43"/>
    <w:rsid w:val="58D82076"/>
    <w:rsid w:val="5F55579A"/>
    <w:rsid w:val="5FC66839"/>
    <w:rsid w:val="60D60688"/>
    <w:rsid w:val="635A2B3E"/>
    <w:rsid w:val="6A2D156B"/>
    <w:rsid w:val="6A6869BA"/>
    <w:rsid w:val="6B885F28"/>
    <w:rsid w:val="6B982607"/>
    <w:rsid w:val="6D203D05"/>
    <w:rsid w:val="6FBD32FC"/>
    <w:rsid w:val="70E80251"/>
    <w:rsid w:val="72210B63"/>
    <w:rsid w:val="739D123F"/>
    <w:rsid w:val="74963146"/>
    <w:rsid w:val="77FF2D7F"/>
    <w:rsid w:val="79BD7378"/>
    <w:rsid w:val="7AF274DF"/>
    <w:rsid w:val="7B842D99"/>
    <w:rsid w:val="7C4F6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A7574"/>
    <w:pPr>
      <w:spacing w:after="120"/>
    </w:pPr>
  </w:style>
  <w:style w:type="paragraph" w:styleId="a4">
    <w:name w:val="Plain Text"/>
    <w:basedOn w:val="a"/>
    <w:qFormat/>
    <w:rsid w:val="00DA7574"/>
    <w:pPr>
      <w:spacing w:line="360" w:lineRule="auto"/>
      <w:ind w:firstLineChars="200" w:firstLine="480"/>
    </w:pPr>
    <w:rPr>
      <w:rFonts w:ascii="仿宋_GB2312"/>
      <w:sz w:val="24"/>
    </w:rPr>
  </w:style>
  <w:style w:type="table" w:styleId="a5">
    <w:name w:val="Table Grid"/>
    <w:basedOn w:val="a1"/>
    <w:qFormat/>
    <w:rsid w:val="00DA75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DA7574"/>
    <w:pPr>
      <w:ind w:firstLineChars="200" w:firstLine="420"/>
    </w:pPr>
  </w:style>
  <w:style w:type="paragraph" w:styleId="a6">
    <w:name w:val="header"/>
    <w:basedOn w:val="a"/>
    <w:link w:val="Char"/>
    <w:rsid w:val="00DF7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F7BEF"/>
    <w:rPr>
      <w:kern w:val="2"/>
      <w:sz w:val="18"/>
      <w:szCs w:val="18"/>
    </w:rPr>
  </w:style>
  <w:style w:type="paragraph" w:styleId="a7">
    <w:name w:val="footer"/>
    <w:basedOn w:val="a"/>
    <w:link w:val="Char0"/>
    <w:rsid w:val="00DF7BEF"/>
    <w:pPr>
      <w:tabs>
        <w:tab w:val="center" w:pos="4153"/>
        <w:tab w:val="right" w:pos="8306"/>
      </w:tabs>
      <w:snapToGrid w:val="0"/>
      <w:jc w:val="left"/>
    </w:pPr>
    <w:rPr>
      <w:sz w:val="18"/>
      <w:szCs w:val="18"/>
    </w:rPr>
  </w:style>
  <w:style w:type="character" w:customStyle="1" w:styleId="Char0">
    <w:name w:val="页脚 Char"/>
    <w:basedOn w:val="a0"/>
    <w:link w:val="a7"/>
    <w:rsid w:val="00DF7BEF"/>
    <w:rPr>
      <w:kern w:val="2"/>
      <w:sz w:val="18"/>
      <w:szCs w:val="18"/>
    </w:rPr>
  </w:style>
</w:styles>
</file>

<file path=word/webSettings.xml><?xml version="1.0" encoding="utf-8"?>
<w:webSettings xmlns:r="http://schemas.openxmlformats.org/officeDocument/2006/relationships" xmlns:w="http://schemas.openxmlformats.org/wordprocessingml/2006/main">
  <w:divs>
    <w:div w:id="10237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798</Characters>
  <Application>Microsoft Office Word</Application>
  <DocSecurity>0</DocSecurity>
  <Lines>6</Lines>
  <Paragraphs>1</Paragraphs>
  <ScaleCrop>false</ScaleCrop>
  <Company>Microsoft</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2018-03-09T05:43:00Z</cp:lastPrinted>
  <dcterms:created xsi:type="dcterms:W3CDTF">2014-10-29T12:08:00Z</dcterms:created>
  <dcterms:modified xsi:type="dcterms:W3CDTF">2018-11-14T07:04:00Z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