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38" w:rightChars="304"/>
        <w:jc w:val="center"/>
        <w:rPr>
          <w:rFonts w:hint="eastAsia"/>
          <w:b/>
          <w:bCs/>
          <w:sz w:val="44"/>
          <w:szCs w:val="44"/>
          <w:u w:val="double"/>
        </w:rPr>
      </w:pPr>
      <w:r>
        <w:rPr>
          <w:rFonts w:hint="eastAsia"/>
          <w:b/>
          <w:bCs/>
          <w:sz w:val="44"/>
          <w:szCs w:val="44"/>
          <w:u w:val="double"/>
        </w:rPr>
        <w:t>辽宁省水利科技成果登记表</w:t>
      </w:r>
    </w:p>
    <w:p>
      <w:pPr>
        <w:ind w:right="638" w:rightChars="304"/>
        <w:jc w:val="center"/>
        <w:rPr>
          <w:b/>
          <w:bCs/>
          <w:sz w:val="13"/>
          <w:szCs w:val="13"/>
          <w:u w:val="double"/>
        </w:rPr>
      </w:pPr>
    </w:p>
    <w:tbl>
      <w:tblPr>
        <w:tblStyle w:val="5"/>
        <w:tblpPr w:leftFromText="180" w:rightFromText="180" w:vertAnchor="text" w:horzAnchor="margin" w:tblpY="129"/>
        <w:tblOverlap w:val="never"/>
        <w:tblW w:w="9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3375"/>
        <w:gridCol w:w="300"/>
        <w:gridCol w:w="1275"/>
        <w:gridCol w:w="6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7710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凌河流域气象干旱规律研究及径流模拟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成果持有人姓名</w:t>
            </w:r>
          </w:p>
        </w:tc>
        <w:tc>
          <w:tcPr>
            <w:tcW w:w="337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辽宁省水利水电科学研究院有限公司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刘鑫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成果持有人单位</w:t>
            </w:r>
          </w:p>
        </w:tc>
        <w:tc>
          <w:tcPr>
            <w:tcW w:w="337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辽宁省水利水电科学研究院有限公司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13604046522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知识产权情况</w:t>
            </w:r>
          </w:p>
        </w:tc>
        <w:tc>
          <w:tcPr>
            <w:tcW w:w="337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未申请专利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无知识产权纠纷            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专利号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关键词</w:t>
            </w:r>
          </w:p>
        </w:tc>
        <w:tc>
          <w:tcPr>
            <w:tcW w:w="3375" w:type="dxa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气象干旱</w:t>
            </w:r>
            <w:r>
              <w:rPr>
                <w:rFonts w:hint="eastAsia"/>
                <w:sz w:val="24"/>
                <w:lang w:val="en-US" w:eastAsia="zh-CN"/>
              </w:rPr>
              <w:t xml:space="preserve"> 径流模拟 </w:t>
            </w:r>
          </w:p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分布式水文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成果估价</w:t>
            </w:r>
          </w:p>
        </w:tc>
        <w:tc>
          <w:tcPr>
            <w:tcW w:w="270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合作方式</w:t>
            </w:r>
          </w:p>
        </w:tc>
        <w:tc>
          <w:tcPr>
            <w:tcW w:w="7710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1.技术转让   2.技术研发  3技术入股  4.技术咨询服务  5.其它          选择序号____________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成果所属专业</w:t>
            </w:r>
          </w:p>
        </w:tc>
        <w:tc>
          <w:tcPr>
            <w:tcW w:w="3675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水文水资源</w:t>
            </w:r>
          </w:p>
        </w:tc>
        <w:tc>
          <w:tcPr>
            <w:tcW w:w="127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应用行业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1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成果简介</w:t>
            </w:r>
          </w:p>
        </w:tc>
        <w:tc>
          <w:tcPr>
            <w:tcW w:w="7710" w:type="dxa"/>
            <w:gridSpan w:val="5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一、主要内容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根据凌河流域的实际境况，找出影响洪旱的因子，对各个因子做单因子的影响分析，如降雨、蒸发，最后做综合的分析，初步掌握研究区域气象变化规律。采用算数平均、Voronoi diagram 和克里金插值 3 种方法计算的年降雨量，分析降雨的年际变化规律，选用反映降雨在多年中变化情况的变差系数(CV)、偏态系数(CS)来衡量降雨在时程上的分配不均匀性。降雨年内分配分析可以采用年内分配不均匀系数 Cut、年内分配完全调节系数 Cr、集中度 PCD 和集中期 PCP 等指标从不同角度来衡量流域降雨年内分配特性。并采用 Z 指数和 SPI 指标对干旱和洪涝典型年，划分凌河流域的洪旱的空间分布。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运用 ArcGIS 处理凌河流域 DEM 数据并统计整理模型输入资料。学习土壤、植被等相关专业知识，并运用相关软件处理卫星数据；掌握分布式水文模型MIKE SHE与MIKE11的耦合的原理，熟练使用。运用MIKE SHE/MIKE11，制定出一个产、汇流模型，对模型的参数率定，最终得出一个适用于小凌河流域的数字模型，分析模拟计算结果的合理性。</w:t>
            </w:r>
          </w:p>
          <w:p>
            <w:pPr>
              <w:rPr>
                <w:rFonts w:hint="eastAsia" w:ascii="Times New Roman" w:hAnsi="Times New Roman"/>
                <w:b/>
              </w:rPr>
            </w:pPr>
          </w:p>
          <w:p>
            <w:pPr>
              <w:rPr>
                <w:rFonts w:hint="eastAsia" w:ascii="Times New Roman" w:hAnsi="Times New Roman"/>
                <w:b/>
              </w:rPr>
            </w:pPr>
          </w:p>
          <w:p>
            <w:pPr>
              <w:rPr>
                <w:rFonts w:hint="eastAsia" w:ascii="Times New Roman" w:hAnsi="Times New Roman"/>
                <w:b/>
              </w:rPr>
            </w:pPr>
          </w:p>
          <w:p>
            <w:pPr>
              <w:rPr>
                <w:rFonts w:hint="eastAsia"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二</w:t>
            </w:r>
            <w:r>
              <w:rPr>
                <w:rFonts w:ascii="Times New Roman" w:hAnsi="Times New Roman"/>
                <w:b/>
              </w:rPr>
              <w:t>、</w:t>
            </w:r>
            <w:r>
              <w:rPr>
                <w:rFonts w:hint="eastAsia" w:ascii="Times New Roman" w:hAnsi="Times New Roman"/>
                <w:b/>
              </w:rPr>
              <w:t>创新性和先进性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1、采用 Z 指数和 SPI 指标对干旱和洪涝典型年，划分凌河流域的洪旱的空间分布，结果显示 SPI 指数对于极端干旱情况反映更敏感，Z 指数对洪涝灾害的反映更敏感。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2、运用分布式水文模型 MIKE SHE 和水动力模型 MIKE 11 的耦合，建立小凌河产汇流模型，利用 DEM 高程、气象、植被、土壤、土地利用等输入数据，模拟该流域的水文过程。经过敏感性分析，确定坡面流糙率、河川径流的糙率、河床渗漏系数、土壤饱和导水率作为主要的率定参数。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、研究区域位于北方半湿润地区，一方面是降雨时空分布不均匀，下垫面条件复杂，局部产汇流现象普遍，模型模拟的难度较大，另一方面模型的时间尺度也是影响精度的要素，在该流域以超渗产流为主，在降雨入渗曲线中，下渗强度随时间衰减速度很快，因实测数据时间尺度较大，时段下渗率的均化现象十分明显，直接影响到模型计算的精度。经过大量计算，成功建立了可以反映小凌河流域特性的分布式水文模型，为该流域的洪水预报，水资源管理提供了一个有力的技术支持。</w:t>
            </w:r>
          </w:p>
          <w:p>
            <w:pPr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研究团队</w:t>
            </w:r>
          </w:p>
        </w:tc>
        <w:tc>
          <w:tcPr>
            <w:tcW w:w="7710" w:type="dxa"/>
            <w:gridSpan w:val="5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cs="Times New Roman"/>
                <w:bCs/>
                <w:sz w:val="24"/>
              </w:rPr>
              <w:t>刘鑫、刘兴华、杨雪峰、陈智浩、吴学仁、吕朋辉、郭莹、陆延华、李鲤、寇尔丹、王礼男、邵薇、孙晶晶、王盛宝、胡岑、孙巍、侯国华、陈雪、王清山、张美英、张潇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  注</w:t>
            </w:r>
          </w:p>
        </w:tc>
        <w:tc>
          <w:tcPr>
            <w:tcW w:w="7710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  <w:bookmarkStart w:id="0" w:name="_GoBack"/>
      <w:bookmarkEnd w:id="0"/>
    </w:p>
    <w:sectPr>
      <w:pgSz w:w="11906" w:h="16838"/>
      <w:pgMar w:top="1157" w:right="1246" w:bottom="930" w:left="14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ZGVlM2RhYWZlNDJhYTU1ZWQxZDU5MTYzMWM2OTgifQ=="/>
  </w:docVars>
  <w:rsids>
    <w:rsidRoot w:val="001A104F"/>
    <w:rsid w:val="0014650B"/>
    <w:rsid w:val="001A104F"/>
    <w:rsid w:val="00207B85"/>
    <w:rsid w:val="002B54C4"/>
    <w:rsid w:val="00311745"/>
    <w:rsid w:val="003A69FD"/>
    <w:rsid w:val="004F2A29"/>
    <w:rsid w:val="005842B6"/>
    <w:rsid w:val="00734262"/>
    <w:rsid w:val="007D1307"/>
    <w:rsid w:val="007D2C22"/>
    <w:rsid w:val="00834318"/>
    <w:rsid w:val="008E4E44"/>
    <w:rsid w:val="00903693"/>
    <w:rsid w:val="00946CC4"/>
    <w:rsid w:val="00980FDC"/>
    <w:rsid w:val="00BD4EE4"/>
    <w:rsid w:val="00C57117"/>
    <w:rsid w:val="00C91DA9"/>
    <w:rsid w:val="00CF0F76"/>
    <w:rsid w:val="00D71F12"/>
    <w:rsid w:val="00DB45A0"/>
    <w:rsid w:val="00DC085E"/>
    <w:rsid w:val="00DC2495"/>
    <w:rsid w:val="00E10A3F"/>
    <w:rsid w:val="00E42C94"/>
    <w:rsid w:val="033B1C40"/>
    <w:rsid w:val="05A6663E"/>
    <w:rsid w:val="07152556"/>
    <w:rsid w:val="09747CC1"/>
    <w:rsid w:val="0D2D2418"/>
    <w:rsid w:val="0D8A4A39"/>
    <w:rsid w:val="0DB65D83"/>
    <w:rsid w:val="0FC7439C"/>
    <w:rsid w:val="0FFE4816"/>
    <w:rsid w:val="13AD3B76"/>
    <w:rsid w:val="13CF6149"/>
    <w:rsid w:val="1486395E"/>
    <w:rsid w:val="14E77C74"/>
    <w:rsid w:val="159C6745"/>
    <w:rsid w:val="15EF1056"/>
    <w:rsid w:val="176F6576"/>
    <w:rsid w:val="17D566A9"/>
    <w:rsid w:val="19045410"/>
    <w:rsid w:val="1A10270C"/>
    <w:rsid w:val="1A8A7C9F"/>
    <w:rsid w:val="1BFE01F2"/>
    <w:rsid w:val="1DB60C96"/>
    <w:rsid w:val="1E134609"/>
    <w:rsid w:val="1E71586B"/>
    <w:rsid w:val="213154A0"/>
    <w:rsid w:val="22B0631E"/>
    <w:rsid w:val="22E7665C"/>
    <w:rsid w:val="25173D85"/>
    <w:rsid w:val="28F07D6C"/>
    <w:rsid w:val="2BCE189E"/>
    <w:rsid w:val="31BF027C"/>
    <w:rsid w:val="346E45F6"/>
    <w:rsid w:val="36B94E1C"/>
    <w:rsid w:val="378B11C5"/>
    <w:rsid w:val="40D76EDC"/>
    <w:rsid w:val="42AC2B5E"/>
    <w:rsid w:val="48CD39CF"/>
    <w:rsid w:val="4B532AFE"/>
    <w:rsid w:val="4C2D103F"/>
    <w:rsid w:val="4F36018A"/>
    <w:rsid w:val="4FFA660B"/>
    <w:rsid w:val="51735E82"/>
    <w:rsid w:val="51AD4863"/>
    <w:rsid w:val="560C4F45"/>
    <w:rsid w:val="58D82076"/>
    <w:rsid w:val="5AA4471C"/>
    <w:rsid w:val="5F55579A"/>
    <w:rsid w:val="5F9F133E"/>
    <w:rsid w:val="5FC66839"/>
    <w:rsid w:val="60786B61"/>
    <w:rsid w:val="612E63A6"/>
    <w:rsid w:val="64207169"/>
    <w:rsid w:val="64F9220A"/>
    <w:rsid w:val="663F19D5"/>
    <w:rsid w:val="6A2D156B"/>
    <w:rsid w:val="6A6869BA"/>
    <w:rsid w:val="6B982607"/>
    <w:rsid w:val="6EE65443"/>
    <w:rsid w:val="6F3E1B15"/>
    <w:rsid w:val="6FB9649B"/>
    <w:rsid w:val="6FF47A88"/>
    <w:rsid w:val="70254D2C"/>
    <w:rsid w:val="72E37D2A"/>
    <w:rsid w:val="731A4C17"/>
    <w:rsid w:val="77A24054"/>
    <w:rsid w:val="77FF2D7F"/>
    <w:rsid w:val="792B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155</Words>
  <Characters>170</Characters>
  <Lines>15</Lines>
  <Paragraphs>4</Paragraphs>
  <TotalTime>1</TotalTime>
  <ScaleCrop>false</ScaleCrop>
  <LinksUpToDate>false</LinksUpToDate>
  <CharactersWithSpaces>217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2018-03-26T02:28:00Z</dcterms:created>
  <dc:creator>lenovo</dc:creator>
  <cp:lastModifiedBy>刘鑫</cp:lastModifiedBy>
  <cp:lastPrinted>2018-03-09T05:43:00Z</cp:lastPrinted>
  <dcterms:modified xsi:type="dcterms:W3CDTF">2022-09-16T00:42:47Z</dcterms:modified>
  <dc:title>辽宁省科协科技成果登记表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BDBB932392A14855BA4FE6D360E0772D</vt:lpwstr>
  </property>
</Properties>
</file>