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CF1" w:rsidRDefault="00776705">
      <w:pPr>
        <w:ind w:rightChars="304" w:right="638"/>
        <w:jc w:val="center"/>
        <w:rPr>
          <w:b/>
          <w:bCs/>
          <w:sz w:val="44"/>
          <w:szCs w:val="44"/>
          <w:u w:val="double"/>
        </w:rPr>
      </w:pPr>
      <w:r>
        <w:rPr>
          <w:rFonts w:hint="eastAsia"/>
          <w:b/>
          <w:bCs/>
          <w:sz w:val="44"/>
          <w:szCs w:val="44"/>
          <w:u w:val="double"/>
        </w:rPr>
        <w:t>辽宁省水利科技成果登记表</w:t>
      </w:r>
    </w:p>
    <w:p w:rsidR="00F93CF1" w:rsidRDefault="00F93CF1">
      <w:pPr>
        <w:ind w:rightChars="304" w:right="638"/>
        <w:jc w:val="center"/>
        <w:rPr>
          <w:b/>
          <w:bCs/>
          <w:sz w:val="13"/>
          <w:szCs w:val="13"/>
          <w:u w:val="double"/>
        </w:rPr>
      </w:pPr>
    </w:p>
    <w:tbl>
      <w:tblPr>
        <w:tblStyle w:val="a5"/>
        <w:tblpPr w:leftFromText="180" w:rightFromText="180" w:vertAnchor="text" w:horzAnchor="margin" w:tblpY="129"/>
        <w:tblOverlap w:val="never"/>
        <w:tblW w:w="9322" w:type="dxa"/>
        <w:tblLayout w:type="fixed"/>
        <w:tblLook w:val="04A0" w:firstRow="1" w:lastRow="0" w:firstColumn="1" w:lastColumn="0" w:noHBand="0" w:noVBand="1"/>
      </w:tblPr>
      <w:tblGrid>
        <w:gridCol w:w="1964"/>
        <w:gridCol w:w="3814"/>
        <w:gridCol w:w="1276"/>
        <w:gridCol w:w="2268"/>
      </w:tblGrid>
      <w:tr w:rsidR="00F93CF1" w:rsidTr="00776705">
        <w:trPr>
          <w:trHeight w:val="702"/>
        </w:trPr>
        <w:tc>
          <w:tcPr>
            <w:tcW w:w="1964" w:type="dxa"/>
            <w:vAlign w:val="center"/>
          </w:tcPr>
          <w:p w:rsidR="00F93CF1" w:rsidRDefault="00776705">
            <w:pPr>
              <w:jc w:val="center"/>
              <w:rPr>
                <w:sz w:val="24"/>
              </w:rPr>
            </w:pPr>
            <w:r>
              <w:rPr>
                <w:rFonts w:hint="eastAsia"/>
                <w:sz w:val="24"/>
              </w:rPr>
              <w:t>成果名称</w:t>
            </w:r>
          </w:p>
        </w:tc>
        <w:tc>
          <w:tcPr>
            <w:tcW w:w="7358" w:type="dxa"/>
            <w:gridSpan w:val="3"/>
            <w:vAlign w:val="center"/>
          </w:tcPr>
          <w:p w:rsidR="00F93CF1" w:rsidRDefault="0036703E">
            <w:pPr>
              <w:rPr>
                <w:sz w:val="24"/>
              </w:rPr>
            </w:pPr>
            <w:r>
              <w:rPr>
                <w:rFonts w:hint="eastAsia"/>
                <w:sz w:val="24"/>
              </w:rPr>
              <w:t>藻类</w:t>
            </w:r>
            <w:r>
              <w:rPr>
                <w:sz w:val="24"/>
              </w:rPr>
              <w:t>监测分析关键技术研究及应用</w:t>
            </w:r>
          </w:p>
        </w:tc>
      </w:tr>
      <w:tr w:rsidR="00F93CF1" w:rsidTr="00776705">
        <w:trPr>
          <w:trHeight w:val="837"/>
        </w:trPr>
        <w:tc>
          <w:tcPr>
            <w:tcW w:w="1964" w:type="dxa"/>
            <w:vAlign w:val="center"/>
          </w:tcPr>
          <w:p w:rsidR="00F93CF1" w:rsidRDefault="00776705">
            <w:pPr>
              <w:jc w:val="center"/>
              <w:rPr>
                <w:sz w:val="24"/>
              </w:rPr>
            </w:pPr>
            <w:r>
              <w:rPr>
                <w:rFonts w:hint="eastAsia"/>
                <w:sz w:val="24"/>
              </w:rPr>
              <w:t>成果持有人姓名</w:t>
            </w:r>
          </w:p>
        </w:tc>
        <w:tc>
          <w:tcPr>
            <w:tcW w:w="3814" w:type="dxa"/>
            <w:vAlign w:val="center"/>
          </w:tcPr>
          <w:p w:rsidR="00F93CF1" w:rsidRDefault="00B3416E">
            <w:pPr>
              <w:rPr>
                <w:sz w:val="24"/>
              </w:rPr>
            </w:pPr>
            <w:r w:rsidRPr="00B3416E">
              <w:rPr>
                <w:rFonts w:ascii="Times New Roman" w:hint="eastAsia"/>
              </w:rPr>
              <w:t>孙大明、杨瑞丰、宁晓娜、李玥、王主华、滕昱、周宇、邸俊强、侯鹏飞</w:t>
            </w:r>
            <w:bookmarkStart w:id="0" w:name="_GoBack"/>
            <w:bookmarkEnd w:id="0"/>
          </w:p>
        </w:tc>
        <w:tc>
          <w:tcPr>
            <w:tcW w:w="1276" w:type="dxa"/>
            <w:vAlign w:val="center"/>
          </w:tcPr>
          <w:p w:rsidR="00F93CF1" w:rsidRDefault="00776705">
            <w:pPr>
              <w:jc w:val="center"/>
              <w:rPr>
                <w:sz w:val="24"/>
              </w:rPr>
            </w:pPr>
            <w:r>
              <w:rPr>
                <w:rFonts w:hint="eastAsia"/>
                <w:sz w:val="24"/>
              </w:rPr>
              <w:t>联系人</w:t>
            </w:r>
          </w:p>
        </w:tc>
        <w:tc>
          <w:tcPr>
            <w:tcW w:w="2268" w:type="dxa"/>
            <w:vAlign w:val="center"/>
          </w:tcPr>
          <w:p w:rsidR="00F93CF1" w:rsidRDefault="004A3460">
            <w:pPr>
              <w:rPr>
                <w:sz w:val="24"/>
              </w:rPr>
            </w:pPr>
            <w:r>
              <w:rPr>
                <w:rFonts w:hint="eastAsia"/>
                <w:sz w:val="24"/>
              </w:rPr>
              <w:t>孙大明</w:t>
            </w:r>
          </w:p>
        </w:tc>
      </w:tr>
      <w:tr w:rsidR="00F93CF1" w:rsidTr="00776705">
        <w:trPr>
          <w:trHeight w:val="897"/>
        </w:trPr>
        <w:tc>
          <w:tcPr>
            <w:tcW w:w="1964" w:type="dxa"/>
            <w:vAlign w:val="center"/>
          </w:tcPr>
          <w:p w:rsidR="00F93CF1" w:rsidRDefault="00776705">
            <w:pPr>
              <w:jc w:val="center"/>
              <w:rPr>
                <w:sz w:val="24"/>
              </w:rPr>
            </w:pPr>
            <w:r>
              <w:rPr>
                <w:rFonts w:hint="eastAsia"/>
                <w:sz w:val="24"/>
              </w:rPr>
              <w:t>成果持有人单位</w:t>
            </w:r>
          </w:p>
        </w:tc>
        <w:tc>
          <w:tcPr>
            <w:tcW w:w="3814" w:type="dxa"/>
            <w:vAlign w:val="center"/>
          </w:tcPr>
          <w:p w:rsidR="00F93CF1" w:rsidRDefault="0036703E">
            <w:pPr>
              <w:rPr>
                <w:sz w:val="24"/>
              </w:rPr>
            </w:pPr>
            <w:proofErr w:type="gramStart"/>
            <w:r>
              <w:rPr>
                <w:rFonts w:hint="eastAsia"/>
                <w:sz w:val="24"/>
              </w:rPr>
              <w:t>辽宁省</w:t>
            </w:r>
            <w:r>
              <w:rPr>
                <w:sz w:val="24"/>
              </w:rPr>
              <w:t>河库管理</w:t>
            </w:r>
            <w:proofErr w:type="gramEnd"/>
            <w:r>
              <w:rPr>
                <w:sz w:val="24"/>
              </w:rPr>
              <w:t>服务中心（</w:t>
            </w:r>
            <w:r>
              <w:rPr>
                <w:rFonts w:hint="eastAsia"/>
                <w:sz w:val="24"/>
              </w:rPr>
              <w:t>辽宁省</w:t>
            </w:r>
            <w:r>
              <w:rPr>
                <w:sz w:val="24"/>
              </w:rPr>
              <w:t>水文局）</w:t>
            </w:r>
          </w:p>
        </w:tc>
        <w:tc>
          <w:tcPr>
            <w:tcW w:w="1276" w:type="dxa"/>
            <w:vAlign w:val="center"/>
          </w:tcPr>
          <w:p w:rsidR="00F93CF1" w:rsidRDefault="00776705">
            <w:pPr>
              <w:jc w:val="center"/>
              <w:rPr>
                <w:sz w:val="24"/>
              </w:rPr>
            </w:pPr>
            <w:r>
              <w:rPr>
                <w:rFonts w:hint="eastAsia"/>
                <w:sz w:val="24"/>
              </w:rPr>
              <w:t>联系方式</w:t>
            </w:r>
          </w:p>
        </w:tc>
        <w:tc>
          <w:tcPr>
            <w:tcW w:w="2268" w:type="dxa"/>
            <w:vAlign w:val="center"/>
          </w:tcPr>
          <w:p w:rsidR="00F93CF1" w:rsidRDefault="004A3460">
            <w:pPr>
              <w:rPr>
                <w:sz w:val="24"/>
              </w:rPr>
            </w:pPr>
            <w:r>
              <w:rPr>
                <w:rFonts w:hint="eastAsia"/>
                <w:sz w:val="24"/>
              </w:rPr>
              <w:t>15998429037</w:t>
            </w:r>
          </w:p>
        </w:tc>
      </w:tr>
      <w:tr w:rsidR="00F93CF1" w:rsidTr="00776705">
        <w:trPr>
          <w:trHeight w:val="738"/>
        </w:trPr>
        <w:tc>
          <w:tcPr>
            <w:tcW w:w="1964" w:type="dxa"/>
            <w:vAlign w:val="center"/>
          </w:tcPr>
          <w:p w:rsidR="00F93CF1" w:rsidRDefault="00776705">
            <w:pPr>
              <w:jc w:val="center"/>
              <w:rPr>
                <w:sz w:val="24"/>
              </w:rPr>
            </w:pPr>
            <w:r>
              <w:rPr>
                <w:rFonts w:hint="eastAsia"/>
                <w:sz w:val="24"/>
              </w:rPr>
              <w:t>知识产权情况</w:t>
            </w:r>
          </w:p>
        </w:tc>
        <w:tc>
          <w:tcPr>
            <w:tcW w:w="3814" w:type="dxa"/>
            <w:vAlign w:val="center"/>
          </w:tcPr>
          <w:p w:rsidR="00F93CF1" w:rsidRDefault="00776705">
            <w:pPr>
              <w:rPr>
                <w:sz w:val="24"/>
              </w:rPr>
            </w:pPr>
            <w:r>
              <w:rPr>
                <w:rFonts w:hint="eastAsia"/>
                <w:sz w:val="24"/>
              </w:rPr>
              <w:t>申请专利</w:t>
            </w:r>
            <w:r w:rsidR="00560551">
              <w:rPr>
                <w:rFonts w:hint="eastAsia"/>
                <w:sz w:val="24"/>
              </w:rPr>
              <w:t>2</w:t>
            </w:r>
            <w:r w:rsidR="00560551">
              <w:rPr>
                <w:rFonts w:hint="eastAsia"/>
                <w:sz w:val="24"/>
              </w:rPr>
              <w:t>项</w:t>
            </w:r>
          </w:p>
          <w:p w:rsidR="00F93CF1" w:rsidRDefault="00776705">
            <w:pPr>
              <w:rPr>
                <w:sz w:val="24"/>
              </w:rPr>
            </w:pPr>
            <w:r>
              <w:rPr>
                <w:rFonts w:hint="eastAsia"/>
                <w:sz w:val="24"/>
              </w:rPr>
              <w:t>无知识产权纠纷</w:t>
            </w:r>
            <w:r>
              <w:rPr>
                <w:rFonts w:hint="eastAsia"/>
                <w:sz w:val="24"/>
              </w:rPr>
              <w:t xml:space="preserve">            </w:t>
            </w:r>
          </w:p>
        </w:tc>
        <w:tc>
          <w:tcPr>
            <w:tcW w:w="1276" w:type="dxa"/>
            <w:vAlign w:val="center"/>
          </w:tcPr>
          <w:p w:rsidR="00F93CF1" w:rsidRDefault="00776705">
            <w:pPr>
              <w:jc w:val="center"/>
              <w:rPr>
                <w:sz w:val="24"/>
              </w:rPr>
            </w:pPr>
            <w:r>
              <w:rPr>
                <w:rFonts w:hint="eastAsia"/>
                <w:sz w:val="24"/>
              </w:rPr>
              <w:t>专利号</w:t>
            </w:r>
          </w:p>
        </w:tc>
        <w:tc>
          <w:tcPr>
            <w:tcW w:w="2268" w:type="dxa"/>
            <w:vAlign w:val="center"/>
          </w:tcPr>
          <w:p w:rsidR="00F93CF1" w:rsidRDefault="00560551">
            <w:pPr>
              <w:rPr>
                <w:rFonts w:ascii="Times New Roman" w:hAnsi="Times New Roman"/>
                <w:sz w:val="24"/>
              </w:rPr>
            </w:pPr>
            <w:r w:rsidRPr="00913815">
              <w:rPr>
                <w:rFonts w:ascii="Times New Roman" w:hAnsi="Times New Roman"/>
                <w:sz w:val="24"/>
              </w:rPr>
              <w:t>ZL201820460803.9</w:t>
            </w:r>
          </w:p>
          <w:p w:rsidR="00560551" w:rsidRDefault="00560551">
            <w:pPr>
              <w:rPr>
                <w:sz w:val="24"/>
              </w:rPr>
            </w:pPr>
            <w:r w:rsidRPr="00913815">
              <w:rPr>
                <w:rFonts w:ascii="Times New Roman" w:hAnsi="Times New Roman"/>
                <w:sz w:val="24"/>
              </w:rPr>
              <w:t>ZL201921661449.7</w:t>
            </w:r>
          </w:p>
        </w:tc>
      </w:tr>
      <w:tr w:rsidR="00F93CF1" w:rsidTr="00776705">
        <w:trPr>
          <w:trHeight w:val="707"/>
        </w:trPr>
        <w:tc>
          <w:tcPr>
            <w:tcW w:w="1964" w:type="dxa"/>
            <w:vAlign w:val="center"/>
          </w:tcPr>
          <w:p w:rsidR="00F93CF1" w:rsidRDefault="00776705">
            <w:pPr>
              <w:jc w:val="center"/>
              <w:rPr>
                <w:sz w:val="24"/>
              </w:rPr>
            </w:pPr>
            <w:r>
              <w:rPr>
                <w:rFonts w:hint="eastAsia"/>
                <w:sz w:val="24"/>
              </w:rPr>
              <w:t>关键词</w:t>
            </w:r>
          </w:p>
        </w:tc>
        <w:tc>
          <w:tcPr>
            <w:tcW w:w="3814" w:type="dxa"/>
            <w:vAlign w:val="center"/>
          </w:tcPr>
          <w:p w:rsidR="00F93CF1" w:rsidRDefault="004A3460" w:rsidP="00776705">
            <w:pPr>
              <w:rPr>
                <w:sz w:val="24"/>
              </w:rPr>
            </w:pPr>
            <w:r>
              <w:rPr>
                <w:rFonts w:hint="eastAsia"/>
                <w:sz w:val="24"/>
              </w:rPr>
              <w:t>藻类</w:t>
            </w:r>
            <w:r>
              <w:rPr>
                <w:sz w:val="24"/>
              </w:rPr>
              <w:t>、</w:t>
            </w:r>
            <w:r w:rsidR="00776705">
              <w:rPr>
                <w:rFonts w:hint="eastAsia"/>
                <w:sz w:val="24"/>
              </w:rPr>
              <w:t>监测</w:t>
            </w:r>
            <w:r w:rsidR="00776705">
              <w:rPr>
                <w:sz w:val="24"/>
              </w:rPr>
              <w:t>分析、</w:t>
            </w:r>
            <w:r w:rsidR="00560551">
              <w:rPr>
                <w:rFonts w:hint="eastAsia"/>
                <w:sz w:val="24"/>
              </w:rPr>
              <w:t>高效沉降</w:t>
            </w:r>
            <w:r w:rsidR="00560551">
              <w:rPr>
                <w:sz w:val="24"/>
              </w:rPr>
              <w:t>、</w:t>
            </w:r>
            <w:r w:rsidR="00776705">
              <w:rPr>
                <w:rFonts w:hint="eastAsia"/>
                <w:sz w:val="24"/>
              </w:rPr>
              <w:t>快速浓缩</w:t>
            </w:r>
          </w:p>
        </w:tc>
        <w:tc>
          <w:tcPr>
            <w:tcW w:w="1276" w:type="dxa"/>
            <w:vAlign w:val="center"/>
          </w:tcPr>
          <w:p w:rsidR="00F93CF1" w:rsidRDefault="00776705">
            <w:pPr>
              <w:jc w:val="center"/>
              <w:rPr>
                <w:sz w:val="24"/>
              </w:rPr>
            </w:pPr>
            <w:r>
              <w:rPr>
                <w:rFonts w:hint="eastAsia"/>
                <w:sz w:val="24"/>
              </w:rPr>
              <w:t>成果估价</w:t>
            </w:r>
          </w:p>
        </w:tc>
        <w:tc>
          <w:tcPr>
            <w:tcW w:w="2268" w:type="dxa"/>
            <w:vAlign w:val="center"/>
          </w:tcPr>
          <w:p w:rsidR="00F93CF1" w:rsidRDefault="00776705" w:rsidP="004A3460">
            <w:pPr>
              <w:rPr>
                <w:sz w:val="24"/>
              </w:rPr>
            </w:pPr>
            <w:r>
              <w:rPr>
                <w:rFonts w:hint="eastAsia"/>
                <w:sz w:val="24"/>
              </w:rPr>
              <w:t xml:space="preserve">      </w:t>
            </w:r>
            <w:r>
              <w:rPr>
                <w:rFonts w:hint="eastAsia"/>
                <w:sz w:val="24"/>
              </w:rPr>
              <w:t>（万元）</w:t>
            </w:r>
          </w:p>
        </w:tc>
      </w:tr>
      <w:tr w:rsidR="00F93CF1" w:rsidTr="00776705">
        <w:trPr>
          <w:trHeight w:val="790"/>
        </w:trPr>
        <w:tc>
          <w:tcPr>
            <w:tcW w:w="1964" w:type="dxa"/>
            <w:vAlign w:val="center"/>
          </w:tcPr>
          <w:p w:rsidR="00F93CF1" w:rsidRDefault="00776705">
            <w:pPr>
              <w:jc w:val="center"/>
              <w:rPr>
                <w:sz w:val="24"/>
              </w:rPr>
            </w:pPr>
            <w:r>
              <w:rPr>
                <w:rFonts w:hint="eastAsia"/>
                <w:sz w:val="24"/>
              </w:rPr>
              <w:t>合作方式</w:t>
            </w:r>
          </w:p>
        </w:tc>
        <w:tc>
          <w:tcPr>
            <w:tcW w:w="7358" w:type="dxa"/>
            <w:gridSpan w:val="3"/>
            <w:vAlign w:val="center"/>
          </w:tcPr>
          <w:p w:rsidR="00F93CF1" w:rsidRDefault="00776705" w:rsidP="004A3460">
            <w:pPr>
              <w:rPr>
                <w:sz w:val="24"/>
              </w:rPr>
            </w:pPr>
            <w:r>
              <w:rPr>
                <w:rFonts w:hint="eastAsia"/>
                <w:sz w:val="24"/>
              </w:rPr>
              <w:t>1.</w:t>
            </w:r>
            <w:r>
              <w:rPr>
                <w:rFonts w:hint="eastAsia"/>
                <w:sz w:val="24"/>
              </w:rPr>
              <w:t>技术转让</w:t>
            </w:r>
            <w:r>
              <w:rPr>
                <w:rFonts w:hint="eastAsia"/>
                <w:sz w:val="24"/>
              </w:rPr>
              <w:t xml:space="preserve">   2.</w:t>
            </w:r>
            <w:r>
              <w:rPr>
                <w:rFonts w:hint="eastAsia"/>
                <w:sz w:val="24"/>
              </w:rPr>
              <w:t>技术研发</w:t>
            </w:r>
            <w:r>
              <w:rPr>
                <w:rFonts w:hint="eastAsia"/>
                <w:sz w:val="24"/>
              </w:rPr>
              <w:t xml:space="preserve">  3</w:t>
            </w:r>
            <w:r>
              <w:rPr>
                <w:rFonts w:hint="eastAsia"/>
                <w:sz w:val="24"/>
              </w:rPr>
              <w:t>技术入股</w:t>
            </w:r>
            <w:r>
              <w:rPr>
                <w:rFonts w:hint="eastAsia"/>
                <w:sz w:val="24"/>
              </w:rPr>
              <w:t xml:space="preserve">  4.</w:t>
            </w:r>
            <w:r>
              <w:rPr>
                <w:rFonts w:hint="eastAsia"/>
                <w:sz w:val="24"/>
              </w:rPr>
              <w:t>技术咨询服务</w:t>
            </w:r>
            <w:r>
              <w:rPr>
                <w:rFonts w:hint="eastAsia"/>
                <w:sz w:val="24"/>
              </w:rPr>
              <w:t xml:space="preserve">  5.</w:t>
            </w:r>
            <w:r>
              <w:rPr>
                <w:rFonts w:hint="eastAsia"/>
                <w:sz w:val="24"/>
              </w:rPr>
              <w:t>其它</w:t>
            </w:r>
            <w:r>
              <w:rPr>
                <w:rFonts w:hint="eastAsia"/>
                <w:sz w:val="24"/>
              </w:rPr>
              <w:t xml:space="preserve">          </w:t>
            </w:r>
            <w:r>
              <w:rPr>
                <w:rFonts w:hint="eastAsia"/>
                <w:sz w:val="24"/>
              </w:rPr>
              <w:t>选择序号</w:t>
            </w:r>
            <w:r>
              <w:rPr>
                <w:rFonts w:hint="eastAsia"/>
                <w:sz w:val="24"/>
              </w:rPr>
              <w:t>____</w:t>
            </w:r>
            <w:r w:rsidRPr="00A319B0">
              <w:rPr>
                <w:rFonts w:hint="eastAsia"/>
                <w:sz w:val="24"/>
                <w:u w:val="single"/>
              </w:rPr>
              <w:t>_</w:t>
            </w:r>
            <w:r w:rsidR="004A3460" w:rsidRPr="00A319B0">
              <w:rPr>
                <w:sz w:val="24"/>
                <w:u w:val="single"/>
              </w:rPr>
              <w:t>2</w:t>
            </w:r>
            <w:r w:rsidRPr="00A319B0">
              <w:rPr>
                <w:rFonts w:hint="eastAsia"/>
                <w:sz w:val="24"/>
                <w:u w:val="single"/>
              </w:rPr>
              <w:t>_</w:t>
            </w:r>
            <w:r>
              <w:rPr>
                <w:rFonts w:hint="eastAsia"/>
                <w:sz w:val="24"/>
              </w:rPr>
              <w:t>_____</w:t>
            </w:r>
          </w:p>
        </w:tc>
      </w:tr>
      <w:tr w:rsidR="00F93CF1" w:rsidTr="00776705">
        <w:trPr>
          <w:trHeight w:val="543"/>
        </w:trPr>
        <w:tc>
          <w:tcPr>
            <w:tcW w:w="1964" w:type="dxa"/>
            <w:vAlign w:val="center"/>
          </w:tcPr>
          <w:p w:rsidR="00F93CF1" w:rsidRDefault="00776705">
            <w:pPr>
              <w:jc w:val="center"/>
              <w:rPr>
                <w:sz w:val="24"/>
              </w:rPr>
            </w:pPr>
            <w:r>
              <w:rPr>
                <w:rFonts w:hint="eastAsia"/>
                <w:sz w:val="24"/>
              </w:rPr>
              <w:t>成果所属专业</w:t>
            </w:r>
          </w:p>
        </w:tc>
        <w:tc>
          <w:tcPr>
            <w:tcW w:w="3814" w:type="dxa"/>
            <w:vAlign w:val="center"/>
          </w:tcPr>
          <w:p w:rsidR="00F93CF1" w:rsidRDefault="00DB3AFC" w:rsidP="00DB3AFC">
            <w:pPr>
              <w:rPr>
                <w:sz w:val="24"/>
              </w:rPr>
            </w:pPr>
            <w:r>
              <w:rPr>
                <w:rFonts w:hint="eastAsia"/>
                <w:sz w:val="24"/>
              </w:rPr>
              <w:t>水生态</w:t>
            </w:r>
          </w:p>
        </w:tc>
        <w:tc>
          <w:tcPr>
            <w:tcW w:w="1276" w:type="dxa"/>
            <w:vAlign w:val="center"/>
          </w:tcPr>
          <w:p w:rsidR="00F93CF1" w:rsidRDefault="00776705">
            <w:pPr>
              <w:rPr>
                <w:sz w:val="24"/>
              </w:rPr>
            </w:pPr>
            <w:r>
              <w:rPr>
                <w:rFonts w:hint="eastAsia"/>
                <w:sz w:val="24"/>
              </w:rPr>
              <w:t>应用行业</w:t>
            </w:r>
          </w:p>
        </w:tc>
        <w:tc>
          <w:tcPr>
            <w:tcW w:w="2268" w:type="dxa"/>
            <w:vAlign w:val="center"/>
          </w:tcPr>
          <w:p w:rsidR="00F93CF1" w:rsidRDefault="00DB3AFC">
            <w:pPr>
              <w:rPr>
                <w:sz w:val="24"/>
              </w:rPr>
            </w:pPr>
            <w:r>
              <w:rPr>
                <w:rFonts w:ascii="仿宋_GB2312" w:eastAsia="仿宋_GB2312" w:hint="eastAsia"/>
                <w:bCs/>
                <w:sz w:val="24"/>
              </w:rPr>
              <w:t>水利、环境</w:t>
            </w:r>
          </w:p>
        </w:tc>
      </w:tr>
      <w:tr w:rsidR="00F93CF1" w:rsidTr="00776705">
        <w:trPr>
          <w:trHeight w:val="6051"/>
        </w:trPr>
        <w:tc>
          <w:tcPr>
            <w:tcW w:w="1964" w:type="dxa"/>
            <w:vAlign w:val="center"/>
          </w:tcPr>
          <w:p w:rsidR="00F93CF1" w:rsidRDefault="00776705">
            <w:pPr>
              <w:jc w:val="center"/>
              <w:rPr>
                <w:sz w:val="24"/>
              </w:rPr>
            </w:pPr>
            <w:r>
              <w:rPr>
                <w:rFonts w:hint="eastAsia"/>
                <w:sz w:val="24"/>
              </w:rPr>
              <w:t>成果简介</w:t>
            </w:r>
          </w:p>
        </w:tc>
        <w:tc>
          <w:tcPr>
            <w:tcW w:w="7358" w:type="dxa"/>
            <w:gridSpan w:val="3"/>
          </w:tcPr>
          <w:p w:rsidR="00F93CF1" w:rsidRDefault="00776705">
            <w:pPr>
              <w:rPr>
                <w:rFonts w:ascii="Times New Roman" w:hAnsi="Times New Roman"/>
                <w:b/>
              </w:rPr>
            </w:pPr>
            <w:r>
              <w:rPr>
                <w:rFonts w:ascii="Times New Roman" w:hAnsi="Times New Roman" w:hint="eastAsia"/>
                <w:b/>
              </w:rPr>
              <w:t>一、主要内容</w:t>
            </w:r>
          </w:p>
          <w:p w:rsidR="00F93CF1" w:rsidRDefault="00DB3AFC" w:rsidP="00FD76FA">
            <w:pPr>
              <w:ind w:firstLineChars="200" w:firstLine="420"/>
              <w:rPr>
                <w:rFonts w:ascii="Times New Roman" w:hAnsi="Times New Roman"/>
                <w:b/>
              </w:rPr>
            </w:pPr>
            <w:r w:rsidRPr="00DB3AFC">
              <w:rPr>
                <w:rFonts w:ascii="Times New Roman" w:hAnsi="Times New Roman" w:hint="eastAsia"/>
              </w:rPr>
              <w:t>本</w:t>
            </w:r>
            <w:r w:rsidR="00FD76FA">
              <w:rPr>
                <w:rFonts w:ascii="Times New Roman" w:hAnsi="Times New Roman" w:hint="eastAsia"/>
              </w:rPr>
              <w:t>研究成果</w:t>
            </w:r>
            <w:r w:rsidR="00FD76FA" w:rsidRPr="00FD76FA">
              <w:rPr>
                <w:rFonts w:ascii="Times New Roman" w:hAnsi="Times New Roman" w:hint="eastAsia"/>
              </w:rPr>
              <w:t>针对目前藻类监测分析中的痛点，对藻类监测采样、预处理以及数据统计分析三个方面的关键技术进行攻坚，形成藻类监测分析技术体系。首先针对藻类定性采集常规方式存在的问题，提出了一种具有自动化操作、样品统一度高、采样位置精确和操作安全性高等优势的原位自动富集藻类定性采样技术；研发具有自主知识产权的浮游植物高效沉降装置和循环浮游植物快速浓缩器，避免了传统藻类分析前处理中虹吸过程繁琐、浓缩样品体积难以控制、长时间使用的虹吸管会破损造成废液泄漏等一系列缺点，大大提高了藻类细胞监测分析的效率和速度；基于自编软件</w:t>
            </w:r>
            <w:r w:rsidR="00FD76FA" w:rsidRPr="00FD76FA">
              <w:rPr>
                <w:rFonts w:ascii="Times New Roman" w:hAnsi="Times New Roman" w:hint="eastAsia"/>
              </w:rPr>
              <w:t>Label Me</w:t>
            </w:r>
            <w:r w:rsidR="00FD76FA" w:rsidRPr="00FD76FA">
              <w:rPr>
                <w:rFonts w:ascii="Times New Roman" w:hAnsi="Times New Roman" w:hint="eastAsia"/>
              </w:rPr>
              <w:t>实现藻类显微图像数据集的构建与标记，建立一个涵盖更多种类、更多数量的藻类数据库。</w:t>
            </w:r>
          </w:p>
          <w:p w:rsidR="00F93CF1" w:rsidRDefault="00F93CF1">
            <w:pPr>
              <w:rPr>
                <w:rFonts w:ascii="Times New Roman" w:hAnsi="Times New Roman"/>
                <w:b/>
              </w:rPr>
            </w:pPr>
          </w:p>
          <w:p w:rsidR="00F93CF1" w:rsidRDefault="00776705">
            <w:pPr>
              <w:rPr>
                <w:rFonts w:ascii="Times New Roman" w:hAnsi="Times New Roman"/>
                <w:b/>
              </w:rPr>
            </w:pPr>
            <w:r>
              <w:rPr>
                <w:rFonts w:ascii="Times New Roman" w:hAnsi="Times New Roman" w:hint="eastAsia"/>
                <w:b/>
              </w:rPr>
              <w:t>二</w:t>
            </w:r>
            <w:r>
              <w:rPr>
                <w:rFonts w:ascii="Times New Roman" w:hAnsi="Times New Roman"/>
                <w:b/>
              </w:rPr>
              <w:t>、</w:t>
            </w:r>
            <w:r>
              <w:rPr>
                <w:rFonts w:ascii="Times New Roman" w:hAnsi="Times New Roman" w:hint="eastAsia"/>
                <w:b/>
              </w:rPr>
              <w:t>创新性和先进性</w:t>
            </w:r>
          </w:p>
          <w:p w:rsidR="008B0296" w:rsidRDefault="008B0296" w:rsidP="008B0296">
            <w:pPr>
              <w:ind w:firstLineChars="200" w:firstLine="420"/>
            </w:pPr>
            <w:r w:rsidRPr="008B0296">
              <w:rPr>
                <w:rFonts w:hint="eastAsia"/>
              </w:rPr>
              <w:t>本</w:t>
            </w:r>
            <w:r>
              <w:rPr>
                <w:rFonts w:hint="eastAsia"/>
              </w:rPr>
              <w:t>研究</w:t>
            </w:r>
            <w:r w:rsidRPr="008B0296">
              <w:rPr>
                <w:rFonts w:hint="eastAsia"/>
              </w:rPr>
              <w:t>成果的创新性和先进性：</w:t>
            </w:r>
          </w:p>
          <w:p w:rsidR="008B0296" w:rsidRDefault="008B0296" w:rsidP="008B0296">
            <w:pPr>
              <w:ind w:firstLineChars="200" w:firstLine="420"/>
            </w:pPr>
            <w:r>
              <w:rPr>
                <w:rFonts w:hint="eastAsia"/>
              </w:rPr>
              <w:t>①</w:t>
            </w:r>
            <w:r>
              <w:rPr>
                <w:rFonts w:hint="eastAsia"/>
              </w:rPr>
              <w:t xml:space="preserve"> </w:t>
            </w:r>
            <w:r w:rsidRPr="008B0296">
              <w:rPr>
                <w:rFonts w:hint="eastAsia"/>
              </w:rPr>
              <w:t>创新性</w:t>
            </w:r>
            <w:r>
              <w:rPr>
                <w:rFonts w:hint="eastAsia"/>
              </w:rPr>
              <w:t>提出了一种高效去虹吸化多组同步藻类沉降装置，</w:t>
            </w:r>
            <w:r>
              <w:t>解决了常规静置装置操作繁琐、</w:t>
            </w:r>
            <w:r>
              <w:rPr>
                <w:rFonts w:hint="eastAsia"/>
              </w:rPr>
              <w:t>难定容</w:t>
            </w:r>
            <w:r>
              <w:t>、易污染的问题</w:t>
            </w:r>
            <w:r w:rsidR="00604F2D">
              <w:rPr>
                <w:rFonts w:hint="eastAsia"/>
              </w:rPr>
              <w:t>。</w:t>
            </w:r>
          </w:p>
          <w:p w:rsidR="008B0296" w:rsidRDefault="008B0296" w:rsidP="008B0296">
            <w:pPr>
              <w:ind w:firstLineChars="200" w:firstLine="420"/>
            </w:pPr>
            <w:r>
              <w:rPr>
                <w:rFonts w:hint="eastAsia"/>
              </w:rPr>
              <w:t>②</w:t>
            </w:r>
            <w:r>
              <w:rPr>
                <w:rFonts w:hint="eastAsia"/>
              </w:rPr>
              <w:t xml:space="preserve"> </w:t>
            </w:r>
            <w:r>
              <w:rPr>
                <w:rFonts w:hint="eastAsia"/>
              </w:rPr>
              <w:t>基于藻类定性采样原理提出了一种藻类即时浓缩装置，</w:t>
            </w:r>
            <w:r>
              <w:t>将常规</w:t>
            </w:r>
            <w:r>
              <w:rPr>
                <w:rFonts w:hint="eastAsia"/>
              </w:rPr>
              <w:t>48h</w:t>
            </w:r>
            <w:r>
              <w:rPr>
                <w:rFonts w:hint="eastAsia"/>
              </w:rPr>
              <w:t>浓缩</w:t>
            </w:r>
            <w:r>
              <w:t>时间缩短至</w:t>
            </w:r>
            <w:r>
              <w:rPr>
                <w:rFonts w:hint="eastAsia"/>
              </w:rPr>
              <w:t>15</w:t>
            </w:r>
            <w:r>
              <w:rPr>
                <w:rFonts w:hint="eastAsia"/>
              </w:rPr>
              <w:t>分钟，</w:t>
            </w:r>
            <w:r>
              <w:t>提高了预处理效率</w:t>
            </w:r>
            <w:r w:rsidR="00604F2D">
              <w:rPr>
                <w:rFonts w:hint="eastAsia"/>
              </w:rPr>
              <w:t>。</w:t>
            </w:r>
          </w:p>
          <w:p w:rsidR="008B0296" w:rsidRDefault="008B0296" w:rsidP="008B0296">
            <w:pPr>
              <w:ind w:firstLineChars="200" w:firstLine="420"/>
            </w:pPr>
            <w:r>
              <w:rPr>
                <w:rFonts w:hint="eastAsia"/>
              </w:rPr>
              <w:t>③</w:t>
            </w:r>
            <w:r>
              <w:rPr>
                <w:rFonts w:hint="eastAsia"/>
              </w:rPr>
              <w:t xml:space="preserve"> </w:t>
            </w:r>
            <w:r>
              <w:rPr>
                <w:rFonts w:hint="eastAsia"/>
              </w:rPr>
              <w:t>首次创新性提出了一种原位自动富集藻类定性采样技术</w:t>
            </w:r>
            <w:r w:rsidR="00604F2D">
              <w:rPr>
                <w:rFonts w:hint="eastAsia"/>
              </w:rPr>
              <w:t>。</w:t>
            </w:r>
          </w:p>
          <w:p w:rsidR="00F93CF1" w:rsidRDefault="008B0296" w:rsidP="008B0296">
            <w:pPr>
              <w:ind w:firstLineChars="200" w:firstLine="420"/>
            </w:pPr>
            <w:r w:rsidRPr="008B0296">
              <w:rPr>
                <w:rFonts w:hint="eastAsia"/>
              </w:rPr>
              <w:t>④</w:t>
            </w:r>
            <w:r>
              <w:rPr>
                <w:rFonts w:hint="eastAsia"/>
              </w:rPr>
              <w:t xml:space="preserve"> </w:t>
            </w:r>
            <w:r>
              <w:rPr>
                <w:rFonts w:hint="eastAsia"/>
              </w:rPr>
              <w:t>首次建立辽东沿海地区藻类显微图像识别数据集。</w:t>
            </w:r>
          </w:p>
        </w:tc>
      </w:tr>
      <w:tr w:rsidR="00F93CF1" w:rsidTr="00776705">
        <w:trPr>
          <w:trHeight w:val="708"/>
        </w:trPr>
        <w:tc>
          <w:tcPr>
            <w:tcW w:w="1964" w:type="dxa"/>
            <w:vAlign w:val="center"/>
          </w:tcPr>
          <w:p w:rsidR="00F93CF1" w:rsidRDefault="00776705">
            <w:pPr>
              <w:jc w:val="center"/>
              <w:rPr>
                <w:sz w:val="24"/>
              </w:rPr>
            </w:pPr>
            <w:r>
              <w:rPr>
                <w:rFonts w:hint="eastAsia"/>
                <w:sz w:val="24"/>
              </w:rPr>
              <w:t>研究团队</w:t>
            </w:r>
          </w:p>
        </w:tc>
        <w:tc>
          <w:tcPr>
            <w:tcW w:w="7358" w:type="dxa"/>
            <w:gridSpan w:val="3"/>
            <w:vAlign w:val="center"/>
          </w:tcPr>
          <w:p w:rsidR="00F93CF1" w:rsidRDefault="00F93CF1">
            <w:pPr>
              <w:rPr>
                <w:rFonts w:ascii="Times New Roman" w:hAnsi="Times New Roman"/>
                <w:szCs w:val="21"/>
              </w:rPr>
            </w:pPr>
          </w:p>
        </w:tc>
      </w:tr>
      <w:tr w:rsidR="00F93CF1" w:rsidTr="00776705">
        <w:trPr>
          <w:trHeight w:val="776"/>
        </w:trPr>
        <w:tc>
          <w:tcPr>
            <w:tcW w:w="1964" w:type="dxa"/>
            <w:vAlign w:val="center"/>
          </w:tcPr>
          <w:p w:rsidR="00F93CF1" w:rsidRDefault="00776705">
            <w:pPr>
              <w:jc w:val="center"/>
              <w:rPr>
                <w:sz w:val="24"/>
              </w:rPr>
            </w:pPr>
            <w:r>
              <w:rPr>
                <w:rFonts w:hint="eastAsia"/>
                <w:sz w:val="24"/>
              </w:rPr>
              <w:t>备</w:t>
            </w:r>
            <w:r>
              <w:rPr>
                <w:rFonts w:hint="eastAsia"/>
                <w:sz w:val="24"/>
              </w:rPr>
              <w:t xml:space="preserve">    </w:t>
            </w:r>
            <w:r>
              <w:rPr>
                <w:rFonts w:hint="eastAsia"/>
                <w:sz w:val="24"/>
              </w:rPr>
              <w:t>注</w:t>
            </w:r>
          </w:p>
        </w:tc>
        <w:tc>
          <w:tcPr>
            <w:tcW w:w="7358" w:type="dxa"/>
            <w:gridSpan w:val="3"/>
            <w:vAlign w:val="center"/>
          </w:tcPr>
          <w:p w:rsidR="00F93CF1" w:rsidRDefault="00F93CF1">
            <w:pPr>
              <w:rPr>
                <w:sz w:val="24"/>
              </w:rPr>
            </w:pPr>
          </w:p>
        </w:tc>
      </w:tr>
    </w:tbl>
    <w:p w:rsidR="00F93CF1" w:rsidRDefault="00F93CF1">
      <w:pPr>
        <w:jc w:val="left"/>
        <w:rPr>
          <w:sz w:val="24"/>
        </w:rPr>
      </w:pPr>
    </w:p>
    <w:sectPr w:rsidR="00F93CF1">
      <w:pgSz w:w="11906" w:h="16838"/>
      <w:pgMar w:top="1157" w:right="1246" w:bottom="930" w:left="142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04F"/>
    <w:rsid w:val="0014650B"/>
    <w:rsid w:val="001A104F"/>
    <w:rsid w:val="00207B85"/>
    <w:rsid w:val="002B54C4"/>
    <w:rsid w:val="00311745"/>
    <w:rsid w:val="0036703E"/>
    <w:rsid w:val="003A69FD"/>
    <w:rsid w:val="004A3460"/>
    <w:rsid w:val="004F2A29"/>
    <w:rsid w:val="00560551"/>
    <w:rsid w:val="005842B6"/>
    <w:rsid w:val="00604F2D"/>
    <w:rsid w:val="0062227A"/>
    <w:rsid w:val="00734262"/>
    <w:rsid w:val="00776705"/>
    <w:rsid w:val="007D1307"/>
    <w:rsid w:val="007D2C22"/>
    <w:rsid w:val="00834318"/>
    <w:rsid w:val="008B0296"/>
    <w:rsid w:val="008E4E44"/>
    <w:rsid w:val="00903693"/>
    <w:rsid w:val="00946CC4"/>
    <w:rsid w:val="00980FDC"/>
    <w:rsid w:val="00A319B0"/>
    <w:rsid w:val="00B3416E"/>
    <w:rsid w:val="00BD4EE4"/>
    <w:rsid w:val="00C57117"/>
    <w:rsid w:val="00C91DA9"/>
    <w:rsid w:val="00CF0F76"/>
    <w:rsid w:val="00D71F12"/>
    <w:rsid w:val="00DB3AFC"/>
    <w:rsid w:val="00DB45A0"/>
    <w:rsid w:val="00DC085E"/>
    <w:rsid w:val="00DC2495"/>
    <w:rsid w:val="00E10A3F"/>
    <w:rsid w:val="00E42C94"/>
    <w:rsid w:val="00F93CF1"/>
    <w:rsid w:val="00FD76FA"/>
    <w:rsid w:val="033B1C40"/>
    <w:rsid w:val="05A6663E"/>
    <w:rsid w:val="07152556"/>
    <w:rsid w:val="09747CC1"/>
    <w:rsid w:val="0D2D2418"/>
    <w:rsid w:val="0D8A4A39"/>
    <w:rsid w:val="0DB65D83"/>
    <w:rsid w:val="0FC7439C"/>
    <w:rsid w:val="0FFE4816"/>
    <w:rsid w:val="13AD3B76"/>
    <w:rsid w:val="13CF6149"/>
    <w:rsid w:val="1486395E"/>
    <w:rsid w:val="14E77C74"/>
    <w:rsid w:val="159C6745"/>
    <w:rsid w:val="15EF1056"/>
    <w:rsid w:val="176F6576"/>
    <w:rsid w:val="17D566A9"/>
    <w:rsid w:val="19045410"/>
    <w:rsid w:val="1A10270C"/>
    <w:rsid w:val="1A8A7C9F"/>
    <w:rsid w:val="1BFE01F2"/>
    <w:rsid w:val="1DB60C96"/>
    <w:rsid w:val="1E134609"/>
    <w:rsid w:val="1E71586B"/>
    <w:rsid w:val="213154A0"/>
    <w:rsid w:val="22B0631E"/>
    <w:rsid w:val="22E7665C"/>
    <w:rsid w:val="25173D85"/>
    <w:rsid w:val="28F07D6C"/>
    <w:rsid w:val="2BCE189E"/>
    <w:rsid w:val="31BF027C"/>
    <w:rsid w:val="346E45F6"/>
    <w:rsid w:val="36B94E1C"/>
    <w:rsid w:val="378B11C5"/>
    <w:rsid w:val="40D76EDC"/>
    <w:rsid w:val="42AC2B5E"/>
    <w:rsid w:val="48CD39CF"/>
    <w:rsid w:val="4B532AFE"/>
    <w:rsid w:val="4C2D103F"/>
    <w:rsid w:val="4F36018A"/>
    <w:rsid w:val="4FFA660B"/>
    <w:rsid w:val="51735E82"/>
    <w:rsid w:val="51AD4863"/>
    <w:rsid w:val="560C4F45"/>
    <w:rsid w:val="58D82076"/>
    <w:rsid w:val="5AA4471C"/>
    <w:rsid w:val="5F55579A"/>
    <w:rsid w:val="5F9F133E"/>
    <w:rsid w:val="5FC66839"/>
    <w:rsid w:val="60786B61"/>
    <w:rsid w:val="612E63A6"/>
    <w:rsid w:val="64207169"/>
    <w:rsid w:val="64F9220A"/>
    <w:rsid w:val="6A2D156B"/>
    <w:rsid w:val="6A6869BA"/>
    <w:rsid w:val="6B982607"/>
    <w:rsid w:val="6EE65443"/>
    <w:rsid w:val="6F3E1B15"/>
    <w:rsid w:val="6FB9649B"/>
    <w:rsid w:val="6FF47A88"/>
    <w:rsid w:val="70254D2C"/>
    <w:rsid w:val="731A4C17"/>
    <w:rsid w:val="77A24054"/>
    <w:rsid w:val="77FF2D7F"/>
    <w:rsid w:val="792B2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793F1E-05E4-4C68-9DAA-FCBF0445E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127</Words>
  <Characters>730</Characters>
  <Application>Microsoft Office Word</Application>
  <DocSecurity>0</DocSecurity>
  <Lines>6</Lines>
  <Paragraphs>1</Paragraphs>
  <ScaleCrop>false</ScaleCrop>
  <Company>Microsoft</Company>
  <LinksUpToDate>false</LinksUpToDate>
  <CharactersWithSpaces>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辽宁省科协科技成果登记表</dc:title>
  <dc:creator>lenovo</dc:creator>
  <cp:lastModifiedBy>lenovo</cp:lastModifiedBy>
  <cp:revision>6</cp:revision>
  <cp:lastPrinted>2018-03-09T05:43:00Z</cp:lastPrinted>
  <dcterms:created xsi:type="dcterms:W3CDTF">2022-09-14T07:39:00Z</dcterms:created>
  <dcterms:modified xsi:type="dcterms:W3CDTF">2022-09-16T04:20:00Z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